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B0AD" w14:textId="77777777" w:rsidR="00FD7CA7" w:rsidRPr="00B45D80" w:rsidRDefault="00FD7CA7" w:rsidP="00840FA0">
      <w:pPr>
        <w:spacing w:after="0" w:line="240" w:lineRule="auto"/>
        <w:jc w:val="both"/>
        <w:rPr>
          <w:rFonts w:ascii="Avenir Next LT Pro" w:eastAsia="Times New Roman" w:hAnsi="Avenir Next LT Pro" w:cs="Times New Roman"/>
          <w:sz w:val="24"/>
          <w:szCs w:val="24"/>
          <w:lang w:val="pt-PT" w:eastAsia="en-GB"/>
        </w:rPr>
      </w:pPr>
    </w:p>
    <w:p w14:paraId="7B789F88" w14:textId="13F5A1D3" w:rsidR="00FD7CA7" w:rsidRPr="00FD7CA7" w:rsidRDefault="00FD7CA7" w:rsidP="00840FA0">
      <w:pPr>
        <w:spacing w:after="0" w:line="240" w:lineRule="auto"/>
        <w:ind w:left="-540"/>
        <w:jc w:val="both"/>
        <w:rPr>
          <w:rFonts w:ascii="Avenir Black" w:eastAsia="Times New Roman" w:hAnsi="Avenir Black" w:cs="Arial"/>
          <w:b/>
          <w:bCs/>
          <w:color w:val="000000"/>
          <w:sz w:val="44"/>
          <w:szCs w:val="44"/>
          <w:lang w:val="pt-PT" w:eastAsia="en-GB"/>
        </w:rPr>
      </w:pPr>
      <w:r w:rsidRPr="00FD7CA7">
        <w:rPr>
          <w:rFonts w:ascii="Avenir Black" w:eastAsia="Times New Roman" w:hAnsi="Avenir Black" w:cs="Arial"/>
          <w:b/>
          <w:bCs/>
          <w:color w:val="000000"/>
          <w:sz w:val="44"/>
          <w:szCs w:val="44"/>
          <w:lang w:val="pt-PT" w:eastAsia="en-GB"/>
        </w:rPr>
        <w:t>Colaboradores motivados: regresse ao escritório com a Detox in a Box</w:t>
      </w:r>
    </w:p>
    <w:p w14:paraId="514DD0ED" w14:textId="77777777" w:rsidR="00FD7CA7" w:rsidRDefault="00FD7CA7" w:rsidP="00840FA0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538135"/>
          <w:lang w:val="pt-PT" w:eastAsia="en-GB"/>
        </w:rPr>
      </w:pPr>
    </w:p>
    <w:p w14:paraId="38999B2C" w14:textId="1E3B68A5" w:rsidR="0009010B" w:rsidRPr="00CB5FAE" w:rsidRDefault="002734ED" w:rsidP="00840FA0">
      <w:pPr>
        <w:spacing w:after="0" w:line="240" w:lineRule="auto"/>
        <w:ind w:left="-540"/>
        <w:jc w:val="both"/>
        <w:rPr>
          <w:rFonts w:ascii="Avenir" w:eastAsia="Times New Roman" w:hAnsi="Avenir" w:cs="Times New Roman"/>
          <w:lang w:val="pt-PT" w:eastAsia="en-GB"/>
        </w:rPr>
      </w:pPr>
      <w:r w:rsidRPr="00CB5FAE">
        <w:rPr>
          <w:rFonts w:ascii="Avenir" w:eastAsia="Times New Roman" w:hAnsi="Avenir" w:cs="Arial"/>
          <w:color w:val="538135"/>
          <w:lang w:val="pt-PT" w:eastAsia="en-GB"/>
        </w:rPr>
        <w:t>S</w:t>
      </w:r>
      <w:r w:rsidR="0009010B" w:rsidRPr="00CB5FAE">
        <w:rPr>
          <w:rFonts w:ascii="Avenir" w:eastAsia="Times New Roman" w:hAnsi="Avenir" w:cs="Arial"/>
          <w:color w:val="538135"/>
          <w:lang w:val="pt-PT" w:eastAsia="en-GB"/>
        </w:rPr>
        <w:t>moothies 100% naturais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 xml:space="preserve"> e snacks saudávei</w:t>
      </w:r>
      <w:r w:rsidR="004463BC">
        <w:rPr>
          <w:rFonts w:ascii="Avenir" w:eastAsia="Times New Roman" w:hAnsi="Avenir" w:cs="Arial"/>
          <w:color w:val="538135"/>
          <w:lang w:val="pt-PT" w:eastAsia="en-GB"/>
        </w:rPr>
        <w:t>s</w:t>
      </w:r>
      <w:r w:rsidR="00B70AA2">
        <w:rPr>
          <w:rFonts w:ascii="Avenir" w:eastAsia="Times New Roman" w:hAnsi="Avenir" w:cs="Arial"/>
          <w:color w:val="538135"/>
          <w:lang w:val="pt-PT" w:eastAsia="en-GB"/>
        </w:rPr>
        <w:t xml:space="preserve"> </w:t>
      </w:r>
      <w:r w:rsidR="006C712D">
        <w:rPr>
          <w:rFonts w:ascii="Avenir" w:eastAsia="Times New Roman" w:hAnsi="Avenir" w:cs="Arial"/>
          <w:color w:val="538135"/>
          <w:lang w:val="pt-PT" w:eastAsia="en-GB"/>
        </w:rPr>
        <w:t xml:space="preserve">são </w:t>
      </w:r>
      <w:r w:rsidR="00B63408">
        <w:rPr>
          <w:rFonts w:ascii="Avenir" w:eastAsia="Times New Roman" w:hAnsi="Avenir" w:cs="Arial"/>
          <w:color w:val="538135"/>
          <w:lang w:val="pt-PT" w:eastAsia="en-GB"/>
        </w:rPr>
        <w:t>a proposta</w:t>
      </w:r>
      <w:r w:rsidR="00083205" w:rsidRPr="00CB5FAE">
        <w:rPr>
          <w:rFonts w:ascii="Avenir" w:eastAsia="Times New Roman" w:hAnsi="Avenir" w:cs="Arial"/>
          <w:color w:val="538135"/>
          <w:lang w:val="pt-PT" w:eastAsia="en-GB"/>
        </w:rPr>
        <w:t xml:space="preserve"> da empresa </w:t>
      </w:r>
      <w:r w:rsidR="00B63408">
        <w:rPr>
          <w:rFonts w:ascii="Avenir" w:eastAsia="Times New Roman" w:hAnsi="Avenir" w:cs="Arial"/>
          <w:color w:val="538135"/>
          <w:lang w:val="pt-PT" w:eastAsia="en-GB"/>
        </w:rPr>
        <w:t>para</w:t>
      </w:r>
      <w:r w:rsidR="00B63408" w:rsidRPr="00CB5FAE">
        <w:rPr>
          <w:rFonts w:ascii="Avenir" w:eastAsia="Times New Roman" w:hAnsi="Avenir" w:cs="Arial"/>
          <w:color w:val="538135"/>
          <w:lang w:val="pt-PT" w:eastAsia="en-GB"/>
        </w:rPr>
        <w:t xml:space="preserve"> 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>ajuda</w:t>
      </w:r>
      <w:r w:rsidR="00B63408">
        <w:rPr>
          <w:rFonts w:ascii="Avenir" w:eastAsia="Times New Roman" w:hAnsi="Avenir" w:cs="Arial"/>
          <w:color w:val="538135"/>
          <w:lang w:val="pt-PT" w:eastAsia="en-GB"/>
        </w:rPr>
        <w:t>r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 xml:space="preserve"> organizações </w:t>
      </w:r>
      <w:r w:rsidR="00097613" w:rsidRPr="00CB5FAE">
        <w:rPr>
          <w:rFonts w:ascii="Avenir" w:eastAsia="Times New Roman" w:hAnsi="Avenir" w:cs="Arial"/>
          <w:color w:val="538135"/>
          <w:lang w:val="pt-PT" w:eastAsia="en-GB"/>
        </w:rPr>
        <w:t>a</w:t>
      </w:r>
      <w:r w:rsidR="00083205" w:rsidRPr="00CB5FAE">
        <w:rPr>
          <w:rFonts w:ascii="Avenir" w:eastAsia="Times New Roman" w:hAnsi="Avenir" w:cs="Arial"/>
          <w:color w:val="538135"/>
          <w:lang w:val="pt-PT" w:eastAsia="en-GB"/>
        </w:rPr>
        <w:t xml:space="preserve"> </w:t>
      </w:r>
      <w:r w:rsidR="007F201D" w:rsidRPr="00CB5FAE">
        <w:rPr>
          <w:rFonts w:ascii="Avenir" w:eastAsia="Times New Roman" w:hAnsi="Avenir" w:cs="Arial"/>
          <w:color w:val="538135"/>
          <w:lang w:val="pt-PT" w:eastAsia="en-GB"/>
        </w:rPr>
        <w:t>receber os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 xml:space="preserve"> seus</w:t>
      </w:r>
      <w:r w:rsidR="007F201D" w:rsidRPr="00CB5FAE">
        <w:rPr>
          <w:rFonts w:ascii="Avenir" w:eastAsia="Times New Roman" w:hAnsi="Avenir" w:cs="Arial"/>
          <w:color w:val="538135"/>
          <w:lang w:val="pt-PT" w:eastAsia="en-GB"/>
        </w:rPr>
        <w:t xml:space="preserve"> colaboradores de volta aos</w:t>
      </w:r>
      <w:r w:rsidR="00083205" w:rsidRPr="00CB5FAE">
        <w:rPr>
          <w:rFonts w:ascii="Avenir" w:eastAsia="Times New Roman" w:hAnsi="Avenir" w:cs="Arial"/>
          <w:color w:val="538135"/>
          <w:lang w:val="pt-PT" w:eastAsia="en-GB"/>
        </w:rPr>
        <w:t xml:space="preserve"> escritório</w:t>
      </w:r>
      <w:r w:rsidR="00097613" w:rsidRPr="00CB5FAE">
        <w:rPr>
          <w:rFonts w:ascii="Avenir" w:eastAsia="Times New Roman" w:hAnsi="Avenir" w:cs="Arial"/>
          <w:color w:val="538135"/>
          <w:lang w:val="pt-PT" w:eastAsia="en-GB"/>
        </w:rPr>
        <w:t>s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 xml:space="preserve"> de uma forma inovadora</w:t>
      </w:r>
      <w:r w:rsidR="00206632" w:rsidRPr="00CB5FAE">
        <w:rPr>
          <w:rFonts w:ascii="Avenir" w:eastAsia="Times New Roman" w:hAnsi="Avenir" w:cs="Arial"/>
          <w:color w:val="538135"/>
          <w:lang w:val="pt-PT" w:eastAsia="en-GB"/>
        </w:rPr>
        <w:t>,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 xml:space="preserve"> original</w:t>
      </w:r>
      <w:r w:rsidR="00206632" w:rsidRPr="00CB5FAE">
        <w:rPr>
          <w:rFonts w:ascii="Avenir" w:eastAsia="Times New Roman" w:hAnsi="Avenir" w:cs="Arial"/>
          <w:color w:val="538135"/>
          <w:lang w:val="pt-PT" w:eastAsia="en-GB"/>
        </w:rPr>
        <w:t xml:space="preserve"> e muito saborosa</w:t>
      </w:r>
      <w:r w:rsidRPr="00CB5FAE">
        <w:rPr>
          <w:rFonts w:ascii="Avenir" w:eastAsia="Times New Roman" w:hAnsi="Avenir" w:cs="Arial"/>
          <w:color w:val="538135"/>
          <w:lang w:val="pt-PT" w:eastAsia="en-GB"/>
        </w:rPr>
        <w:t>.</w:t>
      </w:r>
      <w:r w:rsidR="00083205" w:rsidRPr="00CB5FAE">
        <w:rPr>
          <w:rFonts w:ascii="Avenir" w:eastAsia="Times New Roman" w:hAnsi="Avenir" w:cs="Arial"/>
          <w:color w:val="538135"/>
          <w:lang w:val="pt-PT" w:eastAsia="en-GB"/>
        </w:rPr>
        <w:t xml:space="preserve"> </w:t>
      </w:r>
      <w:r w:rsidR="00A30FE4">
        <w:rPr>
          <w:rFonts w:ascii="Avenir" w:eastAsia="Times New Roman" w:hAnsi="Avenir" w:cs="Arial"/>
          <w:color w:val="538135"/>
          <w:lang w:val="pt-PT" w:eastAsia="en-GB"/>
        </w:rPr>
        <w:t xml:space="preserve">  </w:t>
      </w:r>
    </w:p>
    <w:p w14:paraId="2823D0F2" w14:textId="05D0263E" w:rsidR="00982A64" w:rsidRPr="00CB5FAE" w:rsidRDefault="00982A64" w:rsidP="00840FA0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</w:p>
    <w:p w14:paraId="2648FB25" w14:textId="327D9A29" w:rsidR="00C017DB" w:rsidRDefault="002734ED" w:rsidP="00C017DB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N</w:t>
      </w:r>
      <w:r w:rsidR="00F1088F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este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momento </w:t>
      </w:r>
      <w:r w:rsidR="00F1088F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mais difícil para todos,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o regresso ao escritório pode ser um retorno à normalidade muito </w:t>
      </w:r>
      <w:r w:rsidR="00B9359A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positivo,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8F51C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mas</w:t>
      </w:r>
      <w:r w:rsidR="008F51CE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também um grande desafio. A </w:t>
      </w:r>
      <w:r w:rsidR="0009010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Detox in a Box</w:t>
      </w:r>
      <w:r w:rsidR="00083205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745DFD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vem </w:t>
      </w:r>
      <w:r w:rsidR="00337A49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auxiliar</w:t>
      </w:r>
      <w:r w:rsidR="00337A49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as empresas a promover a motivação dos </w:t>
      </w:r>
      <w:r w:rsidR="00337A49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seus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colaboradores com </w:t>
      </w:r>
      <w:r w:rsid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ações</w:t>
      </w:r>
      <w:r w:rsidR="00B63408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F1088F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de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boas vindas calorosas e saudáveis</w:t>
      </w:r>
      <w:r w:rsidR="006B542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–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“</w:t>
      </w:r>
      <w:r w:rsidR="006B542B" w:rsidRPr="00B63408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Welcome</w:t>
      </w:r>
      <w:r w:rsidR="00C017DB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 Back</w:t>
      </w:r>
      <w:r w:rsidR="006B542B" w:rsidRPr="00B63408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 Smooth</w:t>
      </w:r>
      <w:r w:rsidR="00C10AB6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l</w:t>
      </w:r>
      <w:r w:rsidR="006C712D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y</w:t>
      </w:r>
      <w:r w:rsidR="00C017DB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”</w:t>
      </w:r>
      <w:r w:rsidR="002768E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.</w:t>
      </w:r>
    </w:p>
    <w:p w14:paraId="5FA8939D" w14:textId="77777777" w:rsidR="00C017DB" w:rsidRDefault="00C017DB" w:rsidP="00C017DB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</w:p>
    <w:p w14:paraId="5BDC9E05" w14:textId="50072B05" w:rsidR="00C017DB" w:rsidRDefault="00C017DB" w:rsidP="00C017DB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Estes momentos</w:t>
      </w:r>
      <w:r w:rsid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4463B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organizad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o</w:t>
      </w:r>
      <w:r w:rsidR="004463B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s </w:t>
      </w:r>
      <w:r w:rsidR="006B542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pela Detox in 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 Box tem</w:t>
      </w:r>
      <w:r w:rsidR="006B542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em vista </w:t>
      </w:r>
      <w:r w:rsidR="00337A49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apoiar as </w:t>
      </w:r>
      <w:r w:rsidR="00DE1EAF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empresas </w:t>
      </w:r>
      <w:r w:rsidR="00337A49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</w:t>
      </w:r>
      <w:r w:rsidR="006B542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su</w:t>
      </w:r>
      <w:r w:rsid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r</w:t>
      </w:r>
      <w:r w:rsidR="006B542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preender os colaboradores </w:t>
      </w:r>
      <w:r w:rsidR="006B542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que estão a regressar aos seus escritórios 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oferecendo-lhes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um boost de saúde e energia com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6B542B" w:rsidRPr="00B9359A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smoothies</w:t>
      </w:r>
      <w:r w:rsidR="006B542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naturais acabados de 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fazer. </w:t>
      </w:r>
      <w:r w:rsidR="006B542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Toda a logística, higiene e condições de segurança são asseguradas pela marca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 estão incluídas no custo dos eventos</w:t>
      </w:r>
      <w:r w:rsidR="006B542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pelo que as empresas só precisam de se preocupar em dar as boas vindas aos seus colaboradores</w:t>
      </w:r>
      <w:r w:rsidR="00647396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.</w:t>
      </w:r>
    </w:p>
    <w:p w14:paraId="5B5C2BA5" w14:textId="77777777" w:rsidR="00C017DB" w:rsidRDefault="00C017DB" w:rsidP="00C017DB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</w:p>
    <w:p w14:paraId="439FEBD4" w14:textId="72D5A986" w:rsidR="00B15D4D" w:rsidRDefault="00337A49" w:rsidP="00B15D4D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O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conceito inovador permite que os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smoothies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sejam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entregues nas empresas em copos de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frutas e vegetais frescos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cortados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sejam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transformados pela equipa da Detox in a Box no momento – utilizando as 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liquidificadoras especialmente desenhadas para o efeito.</w:t>
      </w:r>
      <w:r w:rsid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Todas as receitas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dos smoothies</w:t>
      </w:r>
      <w:r w:rsid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são criadas pela nutricionista da marca com objetivos funcionais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, podendo ainda a oferta ser complementada com snacks saudáveis variados. </w:t>
      </w:r>
    </w:p>
    <w:p w14:paraId="1858870F" w14:textId="77777777" w:rsidR="00B15D4D" w:rsidRDefault="00B15D4D" w:rsidP="00B15D4D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</w:p>
    <w:p w14:paraId="0F8A3219" w14:textId="77777777" w:rsidR="00B9359A" w:rsidRDefault="00B63408" w:rsidP="00B9359A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Com o pr</w:t>
      </w:r>
      <w:r w:rsidR="008F2D0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o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p</w:t>
      </w:r>
      <w:r w:rsidR="008F2D0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ó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sito de tornar a alimentação saudável mais simples, acessível e conveniente, a Detox in a Box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visa ajudar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as organizações a potenciar a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produtividade e performance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dos seus colaboradores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C10AB6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uma vez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que</w:t>
      </w:r>
      <w:r w:rsidR="00C10AB6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,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s</w:t>
      </w:r>
      <w:r w:rsidR="00BF2B8F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egundo a Organização Internacional do Trabalho,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uma alimentação mais saudável pode levar a um aumento de </w:t>
      </w:r>
      <w:r w:rsidR="00BF2B8F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até </w:t>
      </w:r>
      <w:r w:rsidR="00BF2B8F" w:rsidRPr="00B9359A">
        <w:rPr>
          <w:rFonts w:ascii="Avenir" w:eastAsia="Times New Roman" w:hAnsi="Avenir" w:cs="Arial"/>
          <w:b/>
          <w:bCs/>
          <w:color w:val="000000"/>
          <w:sz w:val="18"/>
          <w:szCs w:val="18"/>
          <w:lang w:val="pt-PT" w:eastAsia="en-GB"/>
        </w:rPr>
        <w:t>20%</w:t>
      </w:r>
      <w:r w:rsidR="00B15D4D" w:rsidRPr="00B9359A">
        <w:rPr>
          <w:rFonts w:ascii="Avenir" w:eastAsia="Times New Roman" w:hAnsi="Avenir" w:cs="Arial"/>
          <w:b/>
          <w:bCs/>
          <w:color w:val="000000"/>
          <w:sz w:val="18"/>
          <w:szCs w:val="18"/>
          <w:lang w:val="pt-PT" w:eastAsia="en-GB"/>
        </w:rPr>
        <w:t xml:space="preserve"> na produtividade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.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</w:p>
    <w:p w14:paraId="6C5B6A20" w14:textId="77777777" w:rsidR="00B9359A" w:rsidRDefault="00B9359A" w:rsidP="00B9359A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</w:p>
    <w:p w14:paraId="24A14423" w14:textId="43B0AFF7" w:rsidR="00C017DB" w:rsidRDefault="00083205" w:rsidP="00B9359A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Inês Góis, Founder &amp; CEO da empresa </w:t>
      </w:r>
      <w:r w:rsidR="00097613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salienta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que “</w:t>
      </w:r>
      <w:r w:rsidR="005E1232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Vários estudos indicam que t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er um estilo de vida saudável durante o horário de trabalho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melhora</w:t>
      </w:r>
      <w:r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o humor e a motivação dos colaboradores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– sendo chave para a saúde física </w:t>
      </w:r>
      <w:r w:rsidR="00C10AB6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e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mental</w:t>
      </w:r>
      <w:r w:rsidR="00C10AB6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importante para reduzir os riscos de</w:t>
      </w:r>
      <w:r w:rsidR="006C712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, por exemplo,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C017DB" w:rsidRPr="00C017DB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burn out</w:t>
      </w:r>
      <w:r w:rsidR="006C712D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s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. Neste momento</w:t>
      </w:r>
      <w:r w:rsidR="00C017D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em que as idas ao escritório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refletem uma nova realidade</w:t>
      </w:r>
      <w:r w:rsidR="00C017D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,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é ainda mais importante</w:t>
      </w:r>
      <w:r w:rsidR="00C017D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fomenta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r</w:t>
      </w:r>
      <w:r w:rsidR="00C017D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a </w:t>
      </w:r>
      <w:r w:rsidR="00C017D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valorização d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as</w:t>
      </w:r>
      <w:r w:rsidR="00C017DB" w:rsidRPr="00CB5FA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equipas e potenciar a sua saúde.”  </w:t>
      </w:r>
    </w:p>
    <w:p w14:paraId="1C8B6B2A" w14:textId="77777777" w:rsidR="00C017DB" w:rsidRPr="00C017DB" w:rsidRDefault="00C017DB" w:rsidP="00C017DB">
      <w:pPr>
        <w:spacing w:after="0" w:line="240" w:lineRule="auto"/>
        <w:ind w:left="-540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</w:p>
    <w:p w14:paraId="23826944" w14:textId="6BC810F6" w:rsidR="00B15D4D" w:rsidRDefault="008F2D0C" w:rsidP="00B15D4D">
      <w:pPr>
        <w:spacing w:line="240" w:lineRule="auto"/>
        <w:ind w:left="-567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 Detox in a Box disponibiliza os seus serviços nas zonas do Porto e Lisboa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, sendo todas as soluções personalizáveis de acordo com as necessidades de cada organização.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Além d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as ações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“</w:t>
      </w:r>
      <w:r w:rsidR="006C712D" w:rsidRPr="00B63408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Welcome</w:t>
      </w:r>
      <w:r w:rsidR="006C712D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 Back</w:t>
      </w:r>
      <w:r w:rsidR="006C712D" w:rsidRPr="00B63408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 Smooth</w:t>
      </w:r>
      <w:r w:rsidR="006C712D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ly</w:t>
      </w:r>
      <w:r w:rsidR="00B9359A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”,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</w:t>
      </w:r>
      <w:r w:rsidR="00B15D4D" w:rsidRPr="008F51CE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D</w:t>
      </w:r>
      <w:r w:rsidR="00B15D4D" w:rsidRPr="00337A49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e</w:t>
      </w:r>
      <w:r w:rsidR="00B15D4D" w:rsidRPr="004229F4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tox in Box 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oferece ainda diversas soluções recorrentes para empresas como subscrições de smoothies, snack boxes, cabazes de frutas e </w:t>
      </w:r>
      <w:r w:rsidR="00B9359A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refeições</w:t>
      </w:r>
      <w:r w:rsidR="00B15D4D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saudáveis para empresas. </w:t>
      </w:r>
    </w:p>
    <w:p w14:paraId="1DE9F196" w14:textId="4311A500" w:rsidR="00840FA0" w:rsidRDefault="00505261" w:rsidP="00C017DB">
      <w:pPr>
        <w:spacing w:line="240" w:lineRule="auto"/>
        <w:ind w:left="-567"/>
        <w:jc w:val="both"/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</w:pP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</w:t>
      </w:r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gora que a sua empresa está a retomar (ou a pensar fazê-lo) aos escritórios, os </w:t>
      </w:r>
      <w:r w:rsidR="006C712D" w:rsidRPr="00B63408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Welcome</w:t>
      </w:r>
      <w:r w:rsidR="006C712D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 Back</w:t>
      </w:r>
      <w:r w:rsidR="006C712D" w:rsidRPr="00B63408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 xml:space="preserve"> Smooth</w:t>
      </w:r>
      <w:r w:rsidR="006C712D">
        <w:rPr>
          <w:rFonts w:ascii="Avenir" w:eastAsia="Times New Roman" w:hAnsi="Avenir" w:cs="Arial"/>
          <w:i/>
          <w:iCs/>
          <w:color w:val="000000"/>
          <w:sz w:val="18"/>
          <w:szCs w:val="18"/>
          <w:lang w:val="pt-PT" w:eastAsia="en-GB"/>
        </w:rPr>
        <w:t>ly</w:t>
      </w:r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são uma ótima oportunidade 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para</w:t>
      </w:r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surpreender a sua equipa. Para saber mais sobre 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as ofertas</w:t>
      </w:r>
      <w:r w:rsidR="008F2D0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da Detox in a Box e receber uma proposta personalizada</w:t>
      </w:r>
      <w:r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8F2D0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pode consultar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</w:t>
      </w:r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o </w:t>
      </w:r>
      <w:r w:rsidR="00C017DB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web</w:t>
      </w:r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site: </w:t>
      </w:r>
      <w:hyperlink r:id="rId7" w:history="1">
        <w:r w:rsidR="008F51CE" w:rsidRPr="00B63408">
          <w:rPr>
            <w:rFonts w:ascii="Avenir" w:hAnsi="Avenir"/>
            <w:color w:val="000000"/>
            <w:sz w:val="18"/>
            <w:szCs w:val="18"/>
            <w:lang w:val="pt-PT"/>
          </w:rPr>
          <w:t>www.detox-inabox.com</w:t>
        </w:r>
      </w:hyperlink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ou envi</w:t>
      </w:r>
      <w:r w:rsidR="008F2D0C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>ar</w:t>
      </w:r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 e-mail para o: </w:t>
      </w:r>
      <w:hyperlink r:id="rId8" w:history="1">
        <w:r w:rsidR="00C017DB" w:rsidRPr="00C927EA">
          <w:rPr>
            <w:rStyle w:val="Hyperlink"/>
            <w:rFonts w:ascii="Avenir" w:eastAsia="Times New Roman" w:hAnsi="Avenir" w:cs="Arial"/>
            <w:sz w:val="18"/>
            <w:szCs w:val="18"/>
            <w:lang w:val="pt-PT" w:eastAsia="en-GB"/>
          </w:rPr>
          <w:t>team@detox-inabox.com</w:t>
        </w:r>
      </w:hyperlink>
      <w:r w:rsidR="008F51CE" w:rsidRPr="00B63408">
        <w:rPr>
          <w:rFonts w:ascii="Avenir" w:eastAsia="Times New Roman" w:hAnsi="Avenir" w:cs="Arial"/>
          <w:color w:val="000000"/>
          <w:sz w:val="18"/>
          <w:szCs w:val="18"/>
          <w:lang w:val="pt-PT" w:eastAsia="en-GB"/>
        </w:rPr>
        <w:t xml:space="preserve">. </w:t>
      </w:r>
    </w:p>
    <w:p w14:paraId="3B2F4214" w14:textId="753F9A29" w:rsidR="00AB47DD" w:rsidRDefault="00AB47DD" w:rsidP="0084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</w:p>
    <w:p w14:paraId="71296ACE" w14:textId="77777777" w:rsidR="00B9359A" w:rsidRDefault="00B9359A" w:rsidP="0084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</w:p>
    <w:p w14:paraId="344BDDB1" w14:textId="35027AD6" w:rsidR="00840FA0" w:rsidRPr="008F51CE" w:rsidRDefault="008F51CE" w:rsidP="0084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en-GB"/>
        </w:rPr>
      </w:pPr>
      <w:r w:rsidRPr="008F2D0C">
        <w:rPr>
          <w:rFonts w:ascii="Avenir" w:eastAsia="Times New Roman" w:hAnsi="Avenir" w:cs="Arial"/>
          <w:noProof/>
          <w:color w:val="000000"/>
          <w:sz w:val="18"/>
          <w:szCs w:val="18"/>
          <w:lang w:val="pt-PT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80EB3" wp14:editId="52A75FF2">
                <wp:simplePos x="0" y="0"/>
                <wp:positionH relativeFrom="column">
                  <wp:posOffset>-373438</wp:posOffset>
                </wp:positionH>
                <wp:positionV relativeFrom="paragraph">
                  <wp:posOffset>73833</wp:posOffset>
                </wp:positionV>
                <wp:extent cx="579966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66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C85E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5.8pt" to="42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4723E37E" w14:textId="3045586C" w:rsidR="00840FA0" w:rsidRPr="00CB5FAE" w:rsidRDefault="00840FA0" w:rsidP="00CB5FAE">
      <w:pPr>
        <w:pStyle w:val="NormalWeb"/>
        <w:spacing w:before="0" w:beforeAutospacing="0" w:after="0" w:afterAutospacing="0"/>
        <w:ind w:left="-540"/>
        <w:jc w:val="both"/>
        <w:rPr>
          <w:rFonts w:ascii="Avenir Next LT Pro Light" w:hAnsi="Avenir Next LT Pro Light"/>
          <w:sz w:val="28"/>
          <w:szCs w:val="28"/>
          <w:lang w:val="pt-PT"/>
        </w:rPr>
      </w:pPr>
      <w:r w:rsidRPr="00B45D80">
        <w:rPr>
          <w:rFonts w:ascii="Avenir Next LT Pro Light" w:hAnsi="Avenir Next LT Pro Light"/>
          <w:b/>
          <w:bCs/>
          <w:color w:val="538135"/>
          <w:sz w:val="16"/>
          <w:szCs w:val="16"/>
          <w:lang w:val="pt-PT"/>
        </w:rPr>
        <w:t>SOBRE A DETOX IN A BOX:</w:t>
      </w:r>
      <w:r w:rsidRPr="00B45D80">
        <w:rPr>
          <w:rFonts w:ascii="Avenir Next LT Pro Light" w:hAnsi="Avenir Next LT Pro Light"/>
          <w:color w:val="538135"/>
          <w:sz w:val="16"/>
          <w:szCs w:val="16"/>
          <w:lang w:val="pt-PT"/>
        </w:rPr>
        <w:t xml:space="preserve">  </w:t>
      </w:r>
      <w:r w:rsidRPr="00B45D80">
        <w:rPr>
          <w:rFonts w:ascii="Avenir Next LT Pro Light" w:hAnsi="Avenir Next LT Pro Light"/>
          <w:color w:val="000000"/>
          <w:sz w:val="16"/>
          <w:szCs w:val="16"/>
          <w:lang w:val="pt-PT"/>
        </w:rPr>
        <w:t>A Detox in a Box nasceu em 2019 para tornar a alimentação nas empresas mais saudável, simples e acessível. Através de um serviço de entrega de preparados para smoothies 100% naturais, prontos a liquidificar, todos os trabalhadores poderão ter acesso a um snack energético e saudável durante o horário de trabalho.  </w:t>
      </w:r>
    </w:p>
    <w:p w14:paraId="2BA56306" w14:textId="77777777" w:rsidR="00CB5FAE" w:rsidRDefault="00CB5FAE" w:rsidP="00840FA0">
      <w:pPr>
        <w:pStyle w:val="NormalWeb"/>
        <w:spacing w:before="0" w:beforeAutospacing="0" w:after="0" w:afterAutospacing="0"/>
        <w:ind w:left="-540"/>
        <w:rPr>
          <w:rFonts w:ascii="Avenir Next LT Pro Light" w:hAnsi="Avenir Next LT Pro Light"/>
          <w:b/>
          <w:bCs/>
          <w:color w:val="000000"/>
          <w:sz w:val="14"/>
          <w:szCs w:val="14"/>
          <w:lang w:val="pt-PT"/>
        </w:rPr>
      </w:pPr>
    </w:p>
    <w:p w14:paraId="46DB4605" w14:textId="4194918C" w:rsidR="00840FA0" w:rsidRPr="00C017DB" w:rsidRDefault="00840FA0" w:rsidP="00840FA0">
      <w:pPr>
        <w:pStyle w:val="NormalWeb"/>
        <w:spacing w:before="0" w:beforeAutospacing="0" w:after="0" w:afterAutospacing="0"/>
        <w:ind w:left="-540"/>
        <w:rPr>
          <w:rFonts w:ascii="Avenir Next LT Pro Light" w:hAnsi="Avenir Next LT Pro Light"/>
          <w:lang w:val="en-US"/>
        </w:rPr>
      </w:pPr>
      <w:r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 xml:space="preserve">Redes </w:t>
      </w:r>
      <w:proofErr w:type="spellStart"/>
      <w:r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>Sociais</w:t>
      </w:r>
      <w:proofErr w:type="spellEnd"/>
      <w:r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>:</w:t>
      </w:r>
      <w:r w:rsidR="00C017DB"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 xml:space="preserve"> </w:t>
      </w:r>
      <w:proofErr w:type="spellStart"/>
      <w:r w:rsidR="00C017DB"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>Linkedin</w:t>
      </w:r>
      <w:proofErr w:type="spellEnd"/>
      <w:r w:rsidR="00C017DB" w:rsidRPr="00C017DB">
        <w:rPr>
          <w:rFonts w:ascii="Avenir Next LT Pro Light" w:hAnsi="Avenir Next LT Pro Light"/>
          <w:color w:val="000000"/>
          <w:sz w:val="14"/>
          <w:szCs w:val="14"/>
          <w:lang w:val="en-US"/>
        </w:rPr>
        <w:t xml:space="preserve">: Detox in a Box; </w:t>
      </w:r>
      <w:r w:rsidR="00C017DB"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>Instagram:</w:t>
      </w:r>
      <w:r w:rsidR="00C017DB" w:rsidRPr="00C017DB">
        <w:rPr>
          <w:rFonts w:ascii="Avenir Next LT Pro Light" w:hAnsi="Avenir Next LT Pro Light"/>
          <w:color w:val="000000"/>
          <w:sz w:val="14"/>
          <w:szCs w:val="14"/>
          <w:lang w:val="en-US"/>
        </w:rPr>
        <w:t xml:space="preserve"> @detox_inabox</w:t>
      </w:r>
      <w:r w:rsidR="00C017DB">
        <w:rPr>
          <w:rFonts w:ascii="Avenir Next LT Pro Light" w:hAnsi="Avenir Next LT Pro Light"/>
          <w:color w:val="000000"/>
          <w:sz w:val="14"/>
          <w:szCs w:val="14"/>
          <w:lang w:val="en-US"/>
        </w:rPr>
        <w:t>;</w:t>
      </w:r>
      <w:r w:rsidR="00C017DB" w:rsidRPr="00C017DB">
        <w:rPr>
          <w:rFonts w:ascii="Avenir Next LT Pro Light" w:hAnsi="Avenir Next LT Pro Light"/>
          <w:color w:val="000000"/>
          <w:sz w:val="14"/>
          <w:szCs w:val="14"/>
          <w:lang w:val="en-US"/>
        </w:rPr>
        <w:t xml:space="preserve"> </w:t>
      </w:r>
      <w:r w:rsidR="00C017DB" w:rsidRPr="00C017DB">
        <w:rPr>
          <w:rFonts w:ascii="Avenir Next LT Pro Light" w:hAnsi="Avenir Next LT Pro Light"/>
          <w:b/>
          <w:bCs/>
          <w:color w:val="000000"/>
          <w:sz w:val="14"/>
          <w:szCs w:val="14"/>
          <w:lang w:val="en-US"/>
        </w:rPr>
        <w:t>Facebook</w:t>
      </w:r>
      <w:r w:rsidR="00C017DB" w:rsidRPr="00C017DB">
        <w:rPr>
          <w:rFonts w:ascii="Avenir Next LT Pro Light" w:hAnsi="Avenir Next LT Pro Light"/>
          <w:color w:val="000000"/>
          <w:sz w:val="14"/>
          <w:szCs w:val="14"/>
          <w:lang w:val="en-US"/>
        </w:rPr>
        <w:t xml:space="preserve">: </w:t>
      </w:r>
      <w:proofErr w:type="spellStart"/>
      <w:proofErr w:type="gramStart"/>
      <w:r w:rsidR="00C017DB" w:rsidRPr="00C017DB">
        <w:rPr>
          <w:rFonts w:ascii="Avenir Next LT Pro Light" w:hAnsi="Avenir Next LT Pro Light"/>
          <w:color w:val="000000"/>
          <w:sz w:val="14"/>
          <w:szCs w:val="14"/>
          <w:lang w:val="en-US"/>
        </w:rPr>
        <w:t>detoxinabox.freshlyblendedhappiness</w:t>
      </w:r>
      <w:proofErr w:type="spellEnd"/>
      <w:proofErr w:type="gramEnd"/>
    </w:p>
    <w:p w14:paraId="60529104" w14:textId="669FE561" w:rsidR="00840FA0" w:rsidRPr="00CB5FAE" w:rsidRDefault="00840FA0" w:rsidP="00840FA0">
      <w:pPr>
        <w:pStyle w:val="NormalWeb"/>
        <w:spacing w:before="0" w:beforeAutospacing="0" w:after="0" w:afterAutospacing="0"/>
        <w:ind w:left="-540"/>
        <w:rPr>
          <w:rFonts w:ascii="Avenir Next LT Pro Light" w:hAnsi="Avenir Next LT Pro Light"/>
          <w:color w:val="000000"/>
          <w:sz w:val="14"/>
          <w:szCs w:val="14"/>
          <w:lang w:val="pt-PT"/>
        </w:rPr>
      </w:pPr>
      <w:r w:rsidRPr="00CB5FAE">
        <w:rPr>
          <w:rFonts w:ascii="Avenir Next LT Pro Light" w:hAnsi="Avenir Next LT Pro Light"/>
          <w:b/>
          <w:bCs/>
          <w:color w:val="000000"/>
          <w:sz w:val="14"/>
          <w:szCs w:val="14"/>
          <w:lang w:val="pt-PT"/>
        </w:rPr>
        <w:t>Para mais informações consultar:</w:t>
      </w:r>
      <w:r w:rsidRPr="00CB5FAE">
        <w:rPr>
          <w:rFonts w:ascii="Avenir Next LT Pro Light" w:hAnsi="Avenir Next LT Pro Light"/>
          <w:color w:val="000000"/>
          <w:sz w:val="14"/>
          <w:szCs w:val="14"/>
          <w:lang w:val="pt-PT"/>
        </w:rPr>
        <w:t> </w:t>
      </w:r>
      <w:r w:rsidR="00B15D4D">
        <w:rPr>
          <w:rFonts w:ascii="Avenir Next LT Pro Light" w:hAnsi="Avenir Next LT Pro Light"/>
          <w:color w:val="000000"/>
          <w:sz w:val="14"/>
          <w:szCs w:val="14"/>
          <w:lang w:val="pt-PT"/>
        </w:rPr>
        <w:t>www.detox-inabox.com</w:t>
      </w:r>
    </w:p>
    <w:p w14:paraId="601ABD0D" w14:textId="792DC5EC" w:rsidR="001D125C" w:rsidRPr="00CB5FAE" w:rsidRDefault="00840FA0" w:rsidP="00840FA0">
      <w:pPr>
        <w:pStyle w:val="NormalWeb"/>
        <w:spacing w:before="0" w:beforeAutospacing="0" w:after="0" w:afterAutospacing="0"/>
        <w:ind w:left="-540"/>
        <w:rPr>
          <w:rFonts w:ascii="Avenir Next LT Pro Light" w:hAnsi="Avenir Next LT Pro Light"/>
          <w:lang w:val="pt-PT"/>
        </w:rPr>
      </w:pPr>
      <w:r w:rsidRPr="00CB5FAE">
        <w:rPr>
          <w:rFonts w:ascii="Avenir Next LT Pro Light" w:hAnsi="Avenir Next LT Pro Light"/>
          <w:b/>
          <w:bCs/>
          <w:color w:val="000000"/>
          <w:sz w:val="14"/>
          <w:szCs w:val="14"/>
          <w:lang w:val="pt-PT"/>
        </w:rPr>
        <w:t>Para mais informações e imagens, por favor contacte:</w:t>
      </w:r>
      <w:r w:rsidRPr="00CB5FAE">
        <w:rPr>
          <w:rFonts w:ascii="Avenir Next LT Pro Light" w:hAnsi="Avenir Next LT Pro Light"/>
          <w:color w:val="000000"/>
          <w:sz w:val="14"/>
          <w:szCs w:val="14"/>
          <w:lang w:val="pt-PT"/>
        </w:rPr>
        <w:t xml:space="preserve">  Inês Góis T: +351 914 227 655 E: </w:t>
      </w:r>
      <w:r w:rsidR="00B15D4D">
        <w:rPr>
          <w:rFonts w:ascii="Avenir Next LT Pro Light" w:hAnsi="Avenir Next LT Pro Light"/>
          <w:color w:val="000000"/>
          <w:sz w:val="14"/>
          <w:szCs w:val="14"/>
          <w:lang w:val="pt-PT"/>
        </w:rPr>
        <w:t>ines@detox-inabox.com</w:t>
      </w:r>
    </w:p>
    <w:sectPr w:rsidR="001D125C" w:rsidRPr="00CB5F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A64E" w14:textId="77777777" w:rsidR="008A236E" w:rsidRDefault="008A236E" w:rsidP="00840FA0">
      <w:pPr>
        <w:spacing w:after="0" w:line="240" w:lineRule="auto"/>
      </w:pPr>
      <w:r>
        <w:separator/>
      </w:r>
    </w:p>
  </w:endnote>
  <w:endnote w:type="continuationSeparator" w:id="0">
    <w:p w14:paraId="11215189" w14:textId="77777777" w:rsidR="008A236E" w:rsidRDefault="008A236E" w:rsidP="0084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FD2A" w14:textId="77777777" w:rsidR="008A236E" w:rsidRDefault="008A236E" w:rsidP="00840FA0">
      <w:pPr>
        <w:spacing w:after="0" w:line="240" w:lineRule="auto"/>
      </w:pPr>
      <w:r>
        <w:separator/>
      </w:r>
    </w:p>
  </w:footnote>
  <w:footnote w:type="continuationSeparator" w:id="0">
    <w:p w14:paraId="6079B252" w14:textId="77777777" w:rsidR="008A236E" w:rsidRDefault="008A236E" w:rsidP="0084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D3C3" w14:textId="59FE3B07" w:rsidR="00840FA0" w:rsidRPr="00840FA0" w:rsidRDefault="00840FA0">
    <w:pPr>
      <w:pStyle w:val="Header"/>
      <w:rPr>
        <w:rFonts w:ascii="Avenir Next LT Pro Light" w:hAnsi="Avenir Next LT Pro Light"/>
        <w:b/>
        <w:bCs/>
        <w:color w:val="538135"/>
        <w:sz w:val="18"/>
        <w:szCs w:val="18"/>
      </w:rPr>
    </w:pPr>
    <w:r w:rsidRPr="00840FA0">
      <w:rPr>
        <w:rFonts w:ascii="Avenir Next LT Pro Light" w:hAnsi="Avenir Next LT Pro Light"/>
        <w:b/>
        <w:bCs/>
        <w:noProof/>
        <w:color w:val="538135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D04F1" wp14:editId="06AB9D0D">
              <wp:simplePos x="0" y="0"/>
              <wp:positionH relativeFrom="column">
                <wp:posOffset>-283845</wp:posOffset>
              </wp:positionH>
              <wp:positionV relativeFrom="paragraph">
                <wp:posOffset>247438</wp:posOffset>
              </wp:positionV>
              <wp:extent cx="5799666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66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8CB9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19.5pt" to="434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" strokecolor="black [3200]" strokeweight="1.5pt">
              <v:stroke joinstyle="miter"/>
            </v:line>
          </w:pict>
        </mc:Fallback>
      </mc:AlternateContent>
    </w:r>
    <w:r w:rsidRPr="00840FA0">
      <w:rPr>
        <w:rFonts w:ascii="Avenir Next LT Pro Light" w:hAnsi="Avenir Next LT Pro Light"/>
        <w:b/>
        <w:bCs/>
        <w:color w:val="538135"/>
        <w:sz w:val="18"/>
        <w:szCs w:val="18"/>
      </w:rPr>
      <w:t>PRESS RELEASE</w:t>
    </w:r>
    <w:r w:rsidRPr="00840FA0">
      <w:rPr>
        <w:rFonts w:ascii="Avenir Next LT Pro Light" w:hAnsi="Avenir Next LT Pro Light"/>
        <w:b/>
        <w:bCs/>
        <w:color w:val="538135"/>
        <w:sz w:val="18"/>
        <w:szCs w:val="18"/>
      </w:rPr>
      <w:ptab w:relativeTo="margin" w:alignment="center" w:leader="none"/>
    </w:r>
    <w:r w:rsidRPr="00840FA0">
      <w:rPr>
        <w:rFonts w:ascii="Avenir Next LT Pro Light" w:hAnsi="Avenir Next LT Pro Light"/>
        <w:b/>
        <w:bCs/>
        <w:color w:val="538135"/>
        <w:sz w:val="18"/>
        <w:szCs w:val="18"/>
      </w:rPr>
      <w:ptab w:relativeTo="margin" w:alignment="right" w:leader="none"/>
    </w:r>
    <w:r w:rsidR="005D32D8">
      <w:rPr>
        <w:rFonts w:ascii="Avenir Next LT Pro Light" w:hAnsi="Avenir Next LT Pro Light"/>
        <w:b/>
        <w:bCs/>
        <w:sz w:val="18"/>
        <w:szCs w:val="18"/>
      </w:rPr>
      <w:t>OUTUBRO</w:t>
    </w:r>
    <w:r w:rsidRPr="00840FA0">
      <w:rPr>
        <w:rFonts w:ascii="Avenir Next LT Pro Light" w:hAnsi="Avenir Next LT Pro Light"/>
        <w:b/>
        <w:bCs/>
        <w:sz w:val="18"/>
        <w:szCs w:val="1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05"/>
    <w:rsid w:val="00002ECE"/>
    <w:rsid w:val="00047253"/>
    <w:rsid w:val="00083205"/>
    <w:rsid w:val="0009010B"/>
    <w:rsid w:val="00097613"/>
    <w:rsid w:val="000E46F6"/>
    <w:rsid w:val="00116B02"/>
    <w:rsid w:val="001B16AA"/>
    <w:rsid w:val="001D125C"/>
    <w:rsid w:val="00200BE9"/>
    <w:rsid w:val="00206632"/>
    <w:rsid w:val="002734ED"/>
    <w:rsid w:val="002768EC"/>
    <w:rsid w:val="00337A49"/>
    <w:rsid w:val="0038467C"/>
    <w:rsid w:val="003C7277"/>
    <w:rsid w:val="00416363"/>
    <w:rsid w:val="004463BC"/>
    <w:rsid w:val="004A0857"/>
    <w:rsid w:val="00501812"/>
    <w:rsid w:val="00505261"/>
    <w:rsid w:val="005D32D8"/>
    <w:rsid w:val="005E1232"/>
    <w:rsid w:val="00647396"/>
    <w:rsid w:val="006B542B"/>
    <w:rsid w:val="006C712D"/>
    <w:rsid w:val="00745DFD"/>
    <w:rsid w:val="00747A98"/>
    <w:rsid w:val="007E111B"/>
    <w:rsid w:val="007E3675"/>
    <w:rsid w:val="007F201D"/>
    <w:rsid w:val="008165E4"/>
    <w:rsid w:val="00840FA0"/>
    <w:rsid w:val="008A236E"/>
    <w:rsid w:val="008B2D5B"/>
    <w:rsid w:val="008F2D0C"/>
    <w:rsid w:val="008F51CE"/>
    <w:rsid w:val="00903A2E"/>
    <w:rsid w:val="00904E0A"/>
    <w:rsid w:val="00930B90"/>
    <w:rsid w:val="009615C3"/>
    <w:rsid w:val="00982A64"/>
    <w:rsid w:val="009A2898"/>
    <w:rsid w:val="00A30FE4"/>
    <w:rsid w:val="00AB0A74"/>
    <w:rsid w:val="00AB47DD"/>
    <w:rsid w:val="00AB4D98"/>
    <w:rsid w:val="00AE5719"/>
    <w:rsid w:val="00B1268B"/>
    <w:rsid w:val="00B15D4D"/>
    <w:rsid w:val="00B36D37"/>
    <w:rsid w:val="00B45D80"/>
    <w:rsid w:val="00B63408"/>
    <w:rsid w:val="00B70AA2"/>
    <w:rsid w:val="00B9359A"/>
    <w:rsid w:val="00BB6032"/>
    <w:rsid w:val="00BF0E2F"/>
    <w:rsid w:val="00BF2B8F"/>
    <w:rsid w:val="00BF71DC"/>
    <w:rsid w:val="00C017DB"/>
    <w:rsid w:val="00C10AB6"/>
    <w:rsid w:val="00C6296C"/>
    <w:rsid w:val="00CB3EB6"/>
    <w:rsid w:val="00CB5FAE"/>
    <w:rsid w:val="00DB279E"/>
    <w:rsid w:val="00DE1EAF"/>
    <w:rsid w:val="00EC2AA9"/>
    <w:rsid w:val="00F1088F"/>
    <w:rsid w:val="00F56EF0"/>
    <w:rsid w:val="00FC2E2D"/>
    <w:rsid w:val="00FD7CA7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532AE"/>
  <w15:chartTrackingRefBased/>
  <w15:docId w15:val="{08FEEB9A-4F63-4083-B24D-FAEB923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3205"/>
    <w:rPr>
      <w:color w:val="0000FF"/>
      <w:u w:val="single"/>
    </w:rPr>
  </w:style>
  <w:style w:type="paragraph" w:customStyle="1" w:styleId="font4">
    <w:name w:val="font_4"/>
    <w:basedOn w:val="Normal"/>
    <w:rsid w:val="004A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A0"/>
  </w:style>
  <w:style w:type="paragraph" w:styleId="Footer">
    <w:name w:val="footer"/>
    <w:basedOn w:val="Normal"/>
    <w:link w:val="FooterChar"/>
    <w:uiPriority w:val="99"/>
    <w:unhideWhenUsed/>
    <w:rsid w:val="0084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A0"/>
  </w:style>
  <w:style w:type="character" w:styleId="FollowedHyperlink">
    <w:name w:val="FollowedHyperlink"/>
    <w:basedOn w:val="DefaultParagraphFont"/>
    <w:uiPriority w:val="99"/>
    <w:semiHidden/>
    <w:unhideWhenUsed/>
    <w:rsid w:val="00C629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12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detox-inab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ox-inab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585B-130E-4091-BDA9-F6EA1286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Rosário L C Melo Ataíde</dc:creator>
  <cp:keywords/>
  <dc:description/>
  <cp:lastModifiedBy>Maria Do Rosário L C Melo Ataíde</cp:lastModifiedBy>
  <cp:revision>2</cp:revision>
  <dcterms:created xsi:type="dcterms:W3CDTF">2020-10-13T08:33:00Z</dcterms:created>
  <dcterms:modified xsi:type="dcterms:W3CDTF">2020-10-13T08:33:00Z</dcterms:modified>
</cp:coreProperties>
</file>